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1B1" w:rsidRPr="00F64673" w:rsidRDefault="003F4B43" w:rsidP="003F4B43">
      <w:pPr>
        <w:jc w:val="center"/>
        <w:rPr>
          <w:b/>
          <w:sz w:val="32"/>
          <w:szCs w:val="32"/>
          <w:lang w:val="en-US"/>
        </w:rPr>
      </w:pPr>
      <w:r w:rsidRPr="00F64673">
        <w:rPr>
          <w:b/>
          <w:sz w:val="32"/>
          <w:szCs w:val="32"/>
          <w:lang w:val="en-US"/>
        </w:rPr>
        <w:t xml:space="preserve">TITLE of the </w:t>
      </w:r>
      <w:proofErr w:type="gramStart"/>
      <w:r w:rsidRPr="00F64673">
        <w:rPr>
          <w:b/>
          <w:sz w:val="32"/>
          <w:szCs w:val="32"/>
          <w:lang w:val="en-US"/>
        </w:rPr>
        <w:t xml:space="preserve">Paper </w:t>
      </w:r>
      <w:r w:rsidR="007B6B56">
        <w:rPr>
          <w:b/>
          <w:sz w:val="32"/>
          <w:szCs w:val="32"/>
          <w:lang w:val="en-US"/>
        </w:rPr>
        <w:t xml:space="preserve"> (</w:t>
      </w:r>
      <w:proofErr w:type="gramEnd"/>
      <w:r w:rsidR="007B6B56">
        <w:rPr>
          <w:b/>
          <w:sz w:val="32"/>
          <w:szCs w:val="32"/>
          <w:lang w:val="en-US"/>
        </w:rPr>
        <w:t>Calibri 16)</w:t>
      </w:r>
    </w:p>
    <w:p w:rsidR="003F4B43" w:rsidRDefault="003F4B43" w:rsidP="003F4B43">
      <w:pPr>
        <w:jc w:val="center"/>
        <w:rPr>
          <w:sz w:val="28"/>
          <w:szCs w:val="28"/>
          <w:lang w:val="en-US"/>
        </w:rPr>
      </w:pPr>
      <w:r>
        <w:rPr>
          <w:sz w:val="28"/>
          <w:szCs w:val="28"/>
          <w:lang w:val="en-US"/>
        </w:rPr>
        <w:t>Author (</w:t>
      </w:r>
      <w:proofErr w:type="gramStart"/>
      <w:r>
        <w:rPr>
          <w:sz w:val="28"/>
          <w:szCs w:val="28"/>
          <w:lang w:val="en-US"/>
        </w:rPr>
        <w:t>1,*</w:t>
      </w:r>
      <w:proofErr w:type="gramEnd"/>
      <w:r>
        <w:rPr>
          <w:sz w:val="28"/>
          <w:szCs w:val="28"/>
          <w:lang w:val="en-US"/>
        </w:rPr>
        <w:t>), Author (2)</w:t>
      </w:r>
      <w:r w:rsidR="002E56EA">
        <w:rPr>
          <w:sz w:val="28"/>
          <w:szCs w:val="28"/>
          <w:lang w:val="en-US"/>
        </w:rPr>
        <w:t>, Author (1,2)</w:t>
      </w:r>
      <w:r w:rsidR="007B6B56">
        <w:rPr>
          <w:sz w:val="28"/>
          <w:szCs w:val="28"/>
          <w:lang w:val="en-US"/>
        </w:rPr>
        <w:t xml:space="preserve"> (</w:t>
      </w:r>
      <w:proofErr w:type="spellStart"/>
      <w:r w:rsidR="007B6B56">
        <w:rPr>
          <w:sz w:val="28"/>
          <w:szCs w:val="28"/>
          <w:lang w:val="en-US"/>
        </w:rPr>
        <w:t>calibri</w:t>
      </w:r>
      <w:proofErr w:type="spellEnd"/>
      <w:r w:rsidR="007B6B56">
        <w:rPr>
          <w:sz w:val="28"/>
          <w:szCs w:val="28"/>
          <w:lang w:val="en-US"/>
        </w:rPr>
        <w:t xml:space="preserve"> 14)</w:t>
      </w:r>
    </w:p>
    <w:p w:rsidR="003F4B43" w:rsidRPr="002E56EA" w:rsidRDefault="003F4B43" w:rsidP="003F4B43">
      <w:pPr>
        <w:pStyle w:val="Paragraphedeliste"/>
        <w:numPr>
          <w:ilvl w:val="0"/>
          <w:numId w:val="1"/>
        </w:numPr>
        <w:jc w:val="center"/>
        <w:rPr>
          <w:i/>
          <w:sz w:val="18"/>
          <w:szCs w:val="16"/>
          <w:lang w:val="en-US"/>
        </w:rPr>
      </w:pPr>
      <w:r w:rsidRPr="002E56EA">
        <w:rPr>
          <w:i/>
          <w:sz w:val="18"/>
          <w:szCs w:val="16"/>
          <w:lang w:val="en-US"/>
        </w:rPr>
        <w:t xml:space="preserve">Author Affiliation </w:t>
      </w:r>
    </w:p>
    <w:p w:rsidR="003F4B43" w:rsidRPr="002E56EA" w:rsidRDefault="003F4B43" w:rsidP="003F4B43">
      <w:pPr>
        <w:pStyle w:val="Paragraphedeliste"/>
        <w:numPr>
          <w:ilvl w:val="0"/>
          <w:numId w:val="1"/>
        </w:numPr>
        <w:jc w:val="center"/>
        <w:rPr>
          <w:i/>
          <w:sz w:val="18"/>
          <w:szCs w:val="16"/>
          <w:lang w:val="en-US"/>
        </w:rPr>
      </w:pPr>
      <w:r w:rsidRPr="002E56EA">
        <w:rPr>
          <w:i/>
          <w:sz w:val="18"/>
          <w:szCs w:val="16"/>
          <w:lang w:val="en-US"/>
        </w:rPr>
        <w:t>Author Affiliation</w:t>
      </w:r>
    </w:p>
    <w:p w:rsidR="003F4B43" w:rsidRPr="002E56EA" w:rsidRDefault="003F4B43" w:rsidP="003F4B43">
      <w:pPr>
        <w:pStyle w:val="Paragraphedeliste"/>
        <w:ind w:left="740"/>
        <w:jc w:val="center"/>
        <w:rPr>
          <w:i/>
          <w:sz w:val="18"/>
          <w:szCs w:val="16"/>
          <w:lang w:val="en-US"/>
        </w:rPr>
      </w:pPr>
      <w:r w:rsidRPr="002E56EA">
        <w:rPr>
          <w:i/>
          <w:sz w:val="18"/>
          <w:szCs w:val="16"/>
          <w:lang w:val="en-US"/>
        </w:rPr>
        <w:t>(*) e-mail corresponding Author</w:t>
      </w:r>
      <w:r w:rsidR="002226FA">
        <w:rPr>
          <w:i/>
          <w:sz w:val="18"/>
          <w:szCs w:val="16"/>
          <w:lang w:val="en-US"/>
        </w:rPr>
        <w:t xml:space="preserve"> (</w:t>
      </w:r>
      <w:proofErr w:type="spellStart"/>
      <w:r w:rsidR="002226FA">
        <w:rPr>
          <w:i/>
          <w:sz w:val="18"/>
          <w:szCs w:val="16"/>
          <w:lang w:val="en-US"/>
        </w:rPr>
        <w:t>calibri</w:t>
      </w:r>
      <w:proofErr w:type="spellEnd"/>
      <w:r w:rsidR="002226FA">
        <w:rPr>
          <w:i/>
          <w:sz w:val="18"/>
          <w:szCs w:val="16"/>
          <w:lang w:val="en-US"/>
        </w:rPr>
        <w:t xml:space="preserve"> 9)</w:t>
      </w:r>
    </w:p>
    <w:p w:rsidR="002E56EA" w:rsidRPr="002E56EA" w:rsidRDefault="002E56EA" w:rsidP="003F4B43">
      <w:pPr>
        <w:pStyle w:val="Paragraphedeliste"/>
        <w:ind w:left="740"/>
        <w:jc w:val="center"/>
        <w:rPr>
          <w:sz w:val="16"/>
          <w:szCs w:val="16"/>
          <w:lang w:val="en-GB"/>
        </w:rPr>
      </w:pPr>
    </w:p>
    <w:p w:rsidR="003F4B43" w:rsidRPr="007B6B56" w:rsidRDefault="003F4B43" w:rsidP="003F4B43">
      <w:pPr>
        <w:pStyle w:val="Paragraphedeliste"/>
        <w:ind w:left="740"/>
        <w:rPr>
          <w:rFonts w:ascii="Arial" w:hAnsi="Arial" w:cs="Arial"/>
          <w:sz w:val="24"/>
          <w:szCs w:val="28"/>
          <w:lang w:val="en-US"/>
        </w:rPr>
      </w:pPr>
      <w:r w:rsidRPr="007B6B56">
        <w:rPr>
          <w:rFonts w:ascii="Arial" w:hAnsi="Arial" w:cs="Arial"/>
          <w:b/>
          <w:sz w:val="24"/>
          <w:szCs w:val="28"/>
          <w:lang w:val="en-US"/>
        </w:rPr>
        <w:t>Keywords</w:t>
      </w:r>
      <w:r w:rsidRPr="007B6B56">
        <w:rPr>
          <w:rFonts w:ascii="Arial" w:hAnsi="Arial" w:cs="Arial"/>
          <w:sz w:val="24"/>
          <w:szCs w:val="28"/>
          <w:lang w:val="en-US"/>
        </w:rPr>
        <w:t>:</w:t>
      </w:r>
      <w:r w:rsidR="002E56EA" w:rsidRPr="007B6B56">
        <w:rPr>
          <w:rFonts w:ascii="Arial" w:hAnsi="Arial" w:cs="Arial"/>
          <w:sz w:val="24"/>
          <w:szCs w:val="28"/>
          <w:lang w:val="en-US"/>
        </w:rPr>
        <w:t xml:space="preserve"> 5 keywords</w:t>
      </w:r>
      <w:r w:rsidR="002226FA" w:rsidRPr="007B6B56">
        <w:rPr>
          <w:rFonts w:ascii="Arial" w:hAnsi="Arial" w:cs="Arial"/>
          <w:sz w:val="24"/>
          <w:szCs w:val="28"/>
          <w:lang w:val="en-US"/>
        </w:rPr>
        <w:t xml:space="preserve"> (</w:t>
      </w:r>
      <w:r w:rsidR="002226FA" w:rsidRPr="007B6B56">
        <w:rPr>
          <w:rFonts w:ascii="Arial" w:hAnsi="Arial" w:cs="Arial"/>
          <w:lang w:val="en-US"/>
        </w:rPr>
        <w:t>Arial 11</w:t>
      </w:r>
      <w:r w:rsidR="002226FA" w:rsidRPr="007B6B56">
        <w:rPr>
          <w:rFonts w:ascii="Arial" w:hAnsi="Arial" w:cs="Arial"/>
          <w:lang w:val="en-US"/>
        </w:rPr>
        <w:t>)</w:t>
      </w:r>
    </w:p>
    <w:p w:rsidR="003F4B43" w:rsidRDefault="003F4B43" w:rsidP="003F4B43">
      <w:pPr>
        <w:pStyle w:val="Paragraphedeliste"/>
        <w:ind w:left="740"/>
        <w:rPr>
          <w:sz w:val="28"/>
          <w:szCs w:val="28"/>
          <w:lang w:val="en-US"/>
        </w:rPr>
      </w:pPr>
    </w:p>
    <w:p w:rsidR="003F4B43" w:rsidRDefault="003F4B43" w:rsidP="003F4B43">
      <w:pPr>
        <w:pStyle w:val="Paragraphedeliste"/>
        <w:pBdr>
          <w:top w:val="single" w:sz="4" w:space="1" w:color="auto"/>
          <w:left w:val="single" w:sz="4" w:space="4" w:color="auto"/>
          <w:bottom w:val="single" w:sz="4" w:space="1" w:color="auto"/>
          <w:right w:val="single" w:sz="4" w:space="4" w:color="auto"/>
        </w:pBdr>
        <w:ind w:left="740"/>
        <w:rPr>
          <w:rFonts w:ascii="Arial" w:hAnsi="Arial" w:cs="Arial"/>
          <w:lang w:val="en-US"/>
        </w:rPr>
      </w:pPr>
      <w:r w:rsidRPr="00153B13">
        <w:rPr>
          <w:rFonts w:ascii="Arial" w:hAnsi="Arial" w:cs="Arial"/>
          <w:b/>
          <w:lang w:val="en-US"/>
        </w:rPr>
        <w:t>ABSTRACT</w:t>
      </w:r>
      <w:r w:rsidR="00FC5540" w:rsidRPr="002226FA">
        <w:rPr>
          <w:rFonts w:ascii="Arial" w:hAnsi="Arial" w:cs="Arial"/>
          <w:lang w:val="en-US"/>
        </w:rPr>
        <w:t>:</w:t>
      </w:r>
      <w:r w:rsidRPr="002226FA">
        <w:rPr>
          <w:rFonts w:ascii="Arial Narrow" w:hAnsi="Arial Narrow"/>
          <w:lang w:val="en-US"/>
        </w:rPr>
        <w:t xml:space="preserve"> </w:t>
      </w:r>
      <w:r w:rsidRPr="002226FA">
        <w:rPr>
          <w:rFonts w:ascii="Arial" w:hAnsi="Arial" w:cs="Arial"/>
          <w:lang w:val="en-US"/>
        </w:rPr>
        <w:t>(Arial 1</w:t>
      </w:r>
      <w:r w:rsidR="002226FA" w:rsidRPr="002226FA">
        <w:rPr>
          <w:rFonts w:ascii="Arial" w:hAnsi="Arial" w:cs="Arial"/>
          <w:lang w:val="en-US"/>
        </w:rPr>
        <w:t>1</w:t>
      </w:r>
      <w:r w:rsidRPr="002226FA">
        <w:rPr>
          <w:rFonts w:ascii="Arial" w:hAnsi="Arial" w:cs="Arial"/>
          <w:lang w:val="en-US"/>
        </w:rPr>
        <w:t>, single line spacing, full justified)</w:t>
      </w:r>
      <w:r w:rsidR="002E56EA" w:rsidRPr="002226FA">
        <w:rPr>
          <w:rFonts w:ascii="Arial" w:hAnsi="Arial" w:cs="Arial"/>
          <w:lang w:val="en-US"/>
        </w:rPr>
        <w:t>: This is the guideline to prepare the two-page abstract for the workshop. This summary should not exceed 150 words</w:t>
      </w:r>
      <w:r w:rsidR="00FC5540" w:rsidRPr="002226FA">
        <w:rPr>
          <w:rFonts w:ascii="Arial" w:hAnsi="Arial" w:cs="Arial"/>
          <w:lang w:val="en-US"/>
        </w:rPr>
        <w:t xml:space="preserve">. </w:t>
      </w:r>
    </w:p>
    <w:p w:rsidR="002226FA" w:rsidRDefault="002226FA" w:rsidP="003F4B43">
      <w:pPr>
        <w:pStyle w:val="Paragraphedeliste"/>
        <w:pBdr>
          <w:top w:val="single" w:sz="4" w:space="1" w:color="auto"/>
          <w:left w:val="single" w:sz="4" w:space="4" w:color="auto"/>
          <w:bottom w:val="single" w:sz="4" w:space="1" w:color="auto"/>
          <w:right w:val="single" w:sz="4" w:space="4" w:color="auto"/>
        </w:pBdr>
        <w:ind w:left="740"/>
        <w:rPr>
          <w:rFonts w:ascii="Arial Narrow" w:hAnsi="Arial Narrow"/>
          <w:lang w:val="en-US"/>
        </w:rPr>
      </w:pPr>
    </w:p>
    <w:p w:rsidR="002226FA" w:rsidRPr="002226FA" w:rsidRDefault="002226FA" w:rsidP="003F4B43">
      <w:pPr>
        <w:pStyle w:val="Paragraphedeliste"/>
        <w:pBdr>
          <w:top w:val="single" w:sz="4" w:space="1" w:color="auto"/>
          <w:left w:val="single" w:sz="4" w:space="4" w:color="auto"/>
          <w:bottom w:val="single" w:sz="4" w:space="1" w:color="auto"/>
          <w:right w:val="single" w:sz="4" w:space="4" w:color="auto"/>
        </w:pBdr>
        <w:ind w:left="740"/>
        <w:rPr>
          <w:rFonts w:ascii="Arial Narrow" w:hAnsi="Arial Narrow"/>
          <w:lang w:val="en-US"/>
        </w:rPr>
      </w:pPr>
    </w:p>
    <w:p w:rsidR="00FC5540" w:rsidRDefault="00FC5540" w:rsidP="003F4B43">
      <w:pPr>
        <w:pStyle w:val="Paragraphedeliste"/>
        <w:pBdr>
          <w:top w:val="single" w:sz="4" w:space="1" w:color="auto"/>
          <w:left w:val="single" w:sz="4" w:space="4" w:color="auto"/>
          <w:bottom w:val="single" w:sz="4" w:space="1" w:color="auto"/>
          <w:right w:val="single" w:sz="4" w:space="4" w:color="auto"/>
        </w:pBdr>
        <w:ind w:left="740"/>
        <w:rPr>
          <w:rFonts w:ascii="Arial Narrow" w:hAnsi="Arial Narrow"/>
          <w:szCs w:val="28"/>
          <w:lang w:val="en-US"/>
        </w:rPr>
      </w:pPr>
    </w:p>
    <w:p w:rsidR="00FC5540" w:rsidRDefault="00FC5540" w:rsidP="003F4B43">
      <w:pPr>
        <w:pStyle w:val="Paragraphedeliste"/>
        <w:pBdr>
          <w:top w:val="single" w:sz="4" w:space="1" w:color="auto"/>
          <w:left w:val="single" w:sz="4" w:space="4" w:color="auto"/>
          <w:bottom w:val="single" w:sz="4" w:space="1" w:color="auto"/>
          <w:right w:val="single" w:sz="4" w:space="4" w:color="auto"/>
        </w:pBdr>
        <w:ind w:left="740"/>
        <w:rPr>
          <w:rFonts w:ascii="Arial Narrow" w:hAnsi="Arial Narrow"/>
          <w:szCs w:val="28"/>
          <w:lang w:val="en-US"/>
        </w:rPr>
      </w:pPr>
    </w:p>
    <w:p w:rsidR="00153B13" w:rsidRDefault="00153B13" w:rsidP="002B0B22">
      <w:pPr>
        <w:spacing w:after="120" w:line="240" w:lineRule="auto"/>
        <w:ind w:left="357"/>
        <w:rPr>
          <w:b/>
          <w:sz w:val="24"/>
          <w:szCs w:val="28"/>
          <w:lang w:val="en-US"/>
        </w:rPr>
      </w:pPr>
      <w:r>
        <w:rPr>
          <w:b/>
          <w:sz w:val="24"/>
          <w:szCs w:val="28"/>
          <w:lang w:val="en-US"/>
        </w:rPr>
        <w:t>Motivation and results (Calibri 12, bold)</w:t>
      </w:r>
    </w:p>
    <w:p w:rsidR="005A3812" w:rsidRPr="005A3812" w:rsidRDefault="002226FA" w:rsidP="002B0B22">
      <w:pPr>
        <w:spacing w:after="0" w:line="240" w:lineRule="auto"/>
        <w:ind w:left="357"/>
        <w:jc w:val="both"/>
        <w:rPr>
          <w:rFonts w:cstheme="minorHAnsi"/>
          <w:lang w:val="en-US"/>
        </w:rPr>
      </w:pPr>
      <w:r w:rsidRPr="005A3812">
        <w:rPr>
          <w:rFonts w:cstheme="minorHAnsi"/>
          <w:lang w:val="en-US"/>
        </w:rPr>
        <w:t>In this section (</w:t>
      </w:r>
      <w:r w:rsidR="00153B13">
        <w:rPr>
          <w:rFonts w:cstheme="minorHAnsi"/>
          <w:lang w:val="en-US"/>
        </w:rPr>
        <w:t>Calibri 11</w:t>
      </w:r>
      <w:r w:rsidRPr="005A3812">
        <w:rPr>
          <w:rFonts w:cstheme="minorHAnsi"/>
          <w:lang w:val="en-US"/>
        </w:rPr>
        <w:t xml:space="preserve">, single line spacing, full justified), motivation and results of your research must be clearly given. The total length of the abstract must not exceed this page. The novelty must be highlighted thanks to a state of the art. </w:t>
      </w:r>
    </w:p>
    <w:p w:rsidR="002226FA" w:rsidRPr="005A3812" w:rsidRDefault="005A3812" w:rsidP="002B0B22">
      <w:pPr>
        <w:spacing w:after="0" w:line="240" w:lineRule="auto"/>
        <w:ind w:left="357"/>
        <w:jc w:val="both"/>
        <w:rPr>
          <w:rFonts w:cstheme="minorHAnsi"/>
          <w:lang w:val="en-US"/>
        </w:rPr>
      </w:pPr>
      <w:r>
        <w:rPr>
          <w:rFonts w:cstheme="minorHAnsi"/>
          <w:lang w:val="en-US"/>
        </w:rPr>
        <w:t>References, f</w:t>
      </w:r>
      <w:r w:rsidR="002226FA" w:rsidRPr="005A3812">
        <w:rPr>
          <w:rFonts w:cstheme="minorHAnsi"/>
          <w:lang w:val="en-US"/>
        </w:rPr>
        <w:t>igures and tables illustrati</w:t>
      </w:r>
      <w:r>
        <w:rPr>
          <w:rFonts w:cstheme="minorHAnsi"/>
          <w:lang w:val="en-US"/>
        </w:rPr>
        <w:t>ng</w:t>
      </w:r>
      <w:r w:rsidR="002226FA" w:rsidRPr="005A3812">
        <w:rPr>
          <w:rFonts w:cstheme="minorHAnsi"/>
          <w:lang w:val="en-US"/>
        </w:rPr>
        <w:t xml:space="preserve"> your relevant results or your approach should be included int the second page. </w:t>
      </w: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Default="005A3812" w:rsidP="002B0B22">
      <w:pPr>
        <w:spacing w:after="0" w:line="240" w:lineRule="auto"/>
        <w:ind w:left="357"/>
        <w:rPr>
          <w:rFonts w:ascii="Arial" w:hAnsi="Arial" w:cs="Arial"/>
          <w:lang w:val="en-US"/>
        </w:rPr>
      </w:pPr>
    </w:p>
    <w:p w:rsidR="005A3812" w:rsidRPr="002226FA" w:rsidRDefault="005A3812" w:rsidP="002B0B22">
      <w:pPr>
        <w:spacing w:after="0" w:line="240" w:lineRule="auto"/>
        <w:ind w:left="357"/>
        <w:rPr>
          <w:rFonts w:ascii="Arial" w:hAnsi="Arial" w:cs="Arial"/>
          <w:lang w:val="en-US"/>
        </w:rPr>
      </w:pPr>
    </w:p>
    <w:p w:rsidR="005A3812" w:rsidRDefault="005A3812" w:rsidP="002B0B22">
      <w:pPr>
        <w:spacing w:after="120" w:line="240" w:lineRule="auto"/>
        <w:ind w:left="357"/>
        <w:rPr>
          <w:b/>
          <w:sz w:val="24"/>
          <w:szCs w:val="28"/>
          <w:lang w:val="en-US"/>
        </w:rPr>
      </w:pPr>
      <w:r>
        <w:rPr>
          <w:b/>
          <w:sz w:val="24"/>
          <w:szCs w:val="28"/>
          <w:lang w:val="en-US"/>
        </w:rPr>
        <w:lastRenderedPageBreak/>
        <w:t>Figures</w:t>
      </w:r>
      <w:r w:rsidR="00AE47D0">
        <w:rPr>
          <w:b/>
          <w:sz w:val="24"/>
          <w:szCs w:val="28"/>
          <w:lang w:val="en-US"/>
        </w:rPr>
        <w:t xml:space="preserve"> and tables</w:t>
      </w:r>
      <w:r w:rsidR="007B6B56">
        <w:rPr>
          <w:b/>
          <w:sz w:val="24"/>
          <w:szCs w:val="28"/>
          <w:lang w:val="en-US"/>
        </w:rPr>
        <w:t xml:space="preserve"> </w:t>
      </w:r>
      <w:r w:rsidR="007B6B56">
        <w:rPr>
          <w:b/>
          <w:sz w:val="24"/>
          <w:szCs w:val="28"/>
          <w:lang w:val="en-US"/>
        </w:rPr>
        <w:t>(Calibri 12, bold)</w:t>
      </w:r>
    </w:p>
    <w:p w:rsidR="00AE47D0" w:rsidRDefault="00AE47D0" w:rsidP="002B0B22">
      <w:pPr>
        <w:spacing w:after="0" w:line="240" w:lineRule="auto"/>
        <w:ind w:left="357"/>
        <w:jc w:val="center"/>
        <w:rPr>
          <w:sz w:val="28"/>
          <w:szCs w:val="28"/>
          <w:lang w:val="en-US"/>
        </w:rPr>
      </w:pPr>
      <w:r w:rsidRPr="00676202">
        <w:rPr>
          <w:rFonts w:ascii="Calibri" w:hAnsi="Calibri" w:cs="Tahoma"/>
          <w:noProof/>
          <w:color w:val="000000"/>
        </w:rPr>
        <w:drawing>
          <wp:inline distT="0" distB="0" distL="0" distR="0" wp14:anchorId="2D67A346" wp14:editId="7BEF8A38">
            <wp:extent cx="2898775" cy="1437005"/>
            <wp:effectExtent l="0" t="0" r="0" b="0"/>
            <wp:docPr id="7" name="Image 7" descr="C:\Users\Thibaut\Downloads\bandeau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baut\Downloads\bandeaucourt.jpg"/>
                    <pic:cNvPicPr>
                      <a:picLocks noChangeAspect="1" noChangeArrowheads="1"/>
                    </pic:cNvPicPr>
                  </pic:nvPicPr>
                  <pic:blipFill>
                    <a:blip r:embed="rId7">
                      <a:extLst>
                        <a:ext uri="{28A0092B-C50C-407E-A947-70E740481C1C}">
                          <a14:useLocalDpi xmlns:a14="http://schemas.microsoft.com/office/drawing/2010/main" val="0"/>
                        </a:ext>
                      </a:extLst>
                    </a:blip>
                    <a:srcRect l="12466" r="62447"/>
                    <a:stretch>
                      <a:fillRect/>
                    </a:stretch>
                  </pic:blipFill>
                  <pic:spPr bwMode="auto">
                    <a:xfrm>
                      <a:off x="0" y="0"/>
                      <a:ext cx="2898775" cy="1437005"/>
                    </a:xfrm>
                    <a:prstGeom prst="rect">
                      <a:avLst/>
                    </a:prstGeom>
                    <a:noFill/>
                    <a:ln>
                      <a:noFill/>
                    </a:ln>
                  </pic:spPr>
                </pic:pic>
              </a:graphicData>
            </a:graphic>
          </wp:inline>
        </w:drawing>
      </w:r>
      <w:r w:rsidRPr="00676202">
        <w:rPr>
          <w:rFonts w:ascii="Calibri" w:hAnsi="Calibri" w:cs="Tahoma"/>
          <w:noProof/>
          <w:color w:val="000000"/>
        </w:rPr>
        <w:drawing>
          <wp:inline distT="0" distB="0" distL="0" distR="0" wp14:anchorId="35C70000" wp14:editId="2E57CA1B">
            <wp:extent cx="2929890" cy="1437005"/>
            <wp:effectExtent l="0" t="0" r="3810" b="0"/>
            <wp:docPr id="6" name="Image 6" descr="C:\Users\Thibaut\Downloads\bandeau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baut\Downloads\bandeaucourt.jpg"/>
                    <pic:cNvPicPr>
                      <a:picLocks noChangeAspect="1" noChangeArrowheads="1"/>
                    </pic:cNvPicPr>
                  </pic:nvPicPr>
                  <pic:blipFill>
                    <a:blip r:embed="rId7">
                      <a:extLst>
                        <a:ext uri="{28A0092B-C50C-407E-A947-70E740481C1C}">
                          <a14:useLocalDpi xmlns:a14="http://schemas.microsoft.com/office/drawing/2010/main" val="0"/>
                        </a:ext>
                      </a:extLst>
                    </a:blip>
                    <a:srcRect l="74681"/>
                    <a:stretch>
                      <a:fillRect/>
                    </a:stretch>
                  </pic:blipFill>
                  <pic:spPr bwMode="auto">
                    <a:xfrm>
                      <a:off x="0" y="0"/>
                      <a:ext cx="2929890" cy="1437005"/>
                    </a:xfrm>
                    <a:prstGeom prst="rect">
                      <a:avLst/>
                    </a:prstGeom>
                    <a:noFill/>
                    <a:ln>
                      <a:noFill/>
                    </a:ln>
                  </pic:spPr>
                </pic:pic>
              </a:graphicData>
            </a:graphic>
          </wp:inline>
        </w:drawing>
      </w:r>
    </w:p>
    <w:p w:rsidR="00AE47D0" w:rsidRPr="00AE47D0" w:rsidRDefault="00AE47D0" w:rsidP="002B0B22">
      <w:pPr>
        <w:spacing w:after="0" w:line="240" w:lineRule="auto"/>
        <w:ind w:left="357"/>
        <w:jc w:val="center"/>
        <w:rPr>
          <w:szCs w:val="28"/>
          <w:lang w:val="en-US"/>
        </w:rPr>
      </w:pPr>
      <w:r w:rsidRPr="00AE47D0">
        <w:rPr>
          <w:szCs w:val="28"/>
          <w:lang w:val="en-US"/>
        </w:rPr>
        <w:t>a)</w:t>
      </w:r>
      <w:r w:rsidRPr="00AE47D0">
        <w:rPr>
          <w:szCs w:val="28"/>
          <w:lang w:val="en-US"/>
        </w:rPr>
        <w:tab/>
      </w:r>
      <w:r w:rsidRPr="00AE47D0">
        <w:rPr>
          <w:szCs w:val="28"/>
          <w:lang w:val="en-US"/>
        </w:rPr>
        <w:tab/>
      </w:r>
      <w:r w:rsidRPr="00AE47D0">
        <w:rPr>
          <w:szCs w:val="28"/>
          <w:lang w:val="en-US"/>
        </w:rPr>
        <w:tab/>
      </w:r>
      <w:r w:rsidRPr="00AE47D0">
        <w:rPr>
          <w:szCs w:val="28"/>
          <w:lang w:val="en-US"/>
        </w:rPr>
        <w:tab/>
      </w:r>
      <w:r w:rsidRPr="00AE47D0">
        <w:rPr>
          <w:szCs w:val="28"/>
          <w:lang w:val="en-US"/>
        </w:rPr>
        <w:tab/>
      </w:r>
      <w:r w:rsidRPr="00AE47D0">
        <w:rPr>
          <w:szCs w:val="28"/>
          <w:lang w:val="en-US"/>
        </w:rPr>
        <w:tab/>
      </w:r>
      <w:r w:rsidRPr="00AE47D0">
        <w:rPr>
          <w:szCs w:val="28"/>
          <w:lang w:val="en-US"/>
        </w:rPr>
        <w:tab/>
        <w:t>b)</w:t>
      </w:r>
    </w:p>
    <w:p w:rsidR="00BC4ABD" w:rsidRPr="002B0B22" w:rsidRDefault="00AE47D0" w:rsidP="002B0B22">
      <w:pPr>
        <w:spacing w:after="0" w:line="240" w:lineRule="auto"/>
        <w:ind w:left="357"/>
        <w:jc w:val="center"/>
        <w:rPr>
          <w:rFonts w:ascii="Calibri" w:hAnsi="Calibri" w:cs="Tahoma"/>
          <w:i/>
          <w:color w:val="000000"/>
          <w:lang w:val="en-US"/>
        </w:rPr>
      </w:pPr>
      <w:r w:rsidRPr="002B0B22">
        <w:rPr>
          <w:rFonts w:ascii="Calibri" w:hAnsi="Calibri" w:cs="Tahoma"/>
          <w:i/>
          <w:color w:val="000000"/>
          <w:lang w:val="en-US"/>
        </w:rPr>
        <w:t xml:space="preserve">Figure 1:  </w:t>
      </w:r>
      <w:r w:rsidR="00D558CE">
        <w:rPr>
          <w:rFonts w:ascii="Calibri" w:hAnsi="Calibri" w:cs="Tahoma"/>
          <w:i/>
          <w:color w:val="000000"/>
          <w:lang w:val="en-US"/>
        </w:rPr>
        <w:t xml:space="preserve">this </w:t>
      </w:r>
      <w:proofErr w:type="gramStart"/>
      <w:r w:rsidR="00D558CE">
        <w:rPr>
          <w:rFonts w:ascii="Calibri" w:hAnsi="Calibri" w:cs="Tahoma"/>
          <w:i/>
          <w:color w:val="000000"/>
          <w:lang w:val="en-US"/>
        </w:rPr>
        <w:t xml:space="preserve">caption </w:t>
      </w:r>
      <w:r w:rsidR="00D558CE" w:rsidRPr="002B0B22">
        <w:rPr>
          <w:rFonts w:ascii="Calibri" w:hAnsi="Calibri" w:cs="Tahoma"/>
          <w:i/>
          <w:color w:val="000000"/>
          <w:lang w:val="en-US"/>
        </w:rPr>
        <w:t xml:space="preserve"> text</w:t>
      </w:r>
      <w:proofErr w:type="gramEnd"/>
      <w:r w:rsidR="00D558CE" w:rsidRPr="002B0B22">
        <w:rPr>
          <w:rFonts w:ascii="Calibri" w:hAnsi="Calibri" w:cs="Tahoma"/>
          <w:i/>
          <w:color w:val="000000"/>
          <w:lang w:val="en-US"/>
        </w:rPr>
        <w:t xml:space="preserve"> has to be in Calibri 1</w:t>
      </w:r>
      <w:r w:rsidR="00D558CE">
        <w:rPr>
          <w:rFonts w:ascii="Calibri" w:hAnsi="Calibri" w:cs="Tahoma"/>
          <w:i/>
          <w:color w:val="000000"/>
          <w:lang w:val="en-US"/>
        </w:rPr>
        <w:t>1, italic</w:t>
      </w:r>
    </w:p>
    <w:p w:rsidR="00302767" w:rsidRDefault="00302767" w:rsidP="002B0B22">
      <w:pPr>
        <w:spacing w:after="0" w:line="240" w:lineRule="auto"/>
        <w:ind w:left="357"/>
        <w:jc w:val="center"/>
        <w:rPr>
          <w:rFonts w:ascii="Calibri" w:hAnsi="Calibri" w:cs="Tahoma"/>
          <w:color w:val="000000"/>
          <w:lang w:val="en-US"/>
        </w:rPr>
      </w:pPr>
    </w:p>
    <w:p w:rsidR="00302767" w:rsidRDefault="00302767" w:rsidP="002B0B22">
      <w:pPr>
        <w:spacing w:after="0" w:line="240" w:lineRule="auto"/>
        <w:ind w:left="357"/>
        <w:jc w:val="center"/>
        <w:rPr>
          <w:rFonts w:ascii="Calibri" w:hAnsi="Calibri" w:cs="Tahoma"/>
          <w:color w:val="000000"/>
          <w:lang w:val="en-US"/>
        </w:rPr>
      </w:pPr>
      <w:r>
        <w:rPr>
          <w:rFonts w:ascii="Calibri" w:hAnsi="Calibri"/>
          <w:noProof/>
          <w:sz w:val="28"/>
          <w:szCs w:val="28"/>
        </w:rPr>
        <w:drawing>
          <wp:inline distT="0" distB="0" distL="0" distR="0">
            <wp:extent cx="6070600" cy="1860550"/>
            <wp:effectExtent l="0" t="0" r="6350" b="6350"/>
            <wp:docPr id="8" name="Image 8" descr="ims_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s_we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0" cy="1860550"/>
                    </a:xfrm>
                    <a:prstGeom prst="rect">
                      <a:avLst/>
                    </a:prstGeom>
                    <a:noFill/>
                    <a:ln>
                      <a:noFill/>
                    </a:ln>
                  </pic:spPr>
                </pic:pic>
              </a:graphicData>
            </a:graphic>
          </wp:inline>
        </w:drawing>
      </w:r>
    </w:p>
    <w:p w:rsidR="00302767" w:rsidRDefault="00302767" w:rsidP="002B0B22">
      <w:pPr>
        <w:spacing w:after="0" w:line="240" w:lineRule="auto"/>
        <w:ind w:left="357"/>
        <w:jc w:val="center"/>
        <w:rPr>
          <w:rFonts w:ascii="Calibri" w:hAnsi="Calibri" w:cs="Tahoma"/>
          <w:i/>
          <w:color w:val="000000"/>
          <w:lang w:val="en-US"/>
        </w:rPr>
      </w:pPr>
      <w:r w:rsidRPr="002B0B22">
        <w:rPr>
          <w:rFonts w:ascii="Calibri" w:hAnsi="Calibri" w:cs="Tahoma"/>
          <w:i/>
          <w:color w:val="000000"/>
          <w:lang w:val="en-US"/>
        </w:rPr>
        <w:t xml:space="preserve">Figure </w:t>
      </w:r>
      <w:r w:rsidR="002B0B22" w:rsidRPr="002B0B22">
        <w:rPr>
          <w:rFonts w:ascii="Calibri" w:hAnsi="Calibri" w:cs="Tahoma"/>
          <w:i/>
          <w:color w:val="000000"/>
          <w:lang w:val="en-US"/>
        </w:rPr>
        <w:t>2</w:t>
      </w:r>
      <w:r w:rsidRPr="002B0B22">
        <w:rPr>
          <w:rFonts w:ascii="Calibri" w:hAnsi="Calibri" w:cs="Tahoma"/>
          <w:i/>
          <w:color w:val="000000"/>
          <w:lang w:val="en-US"/>
        </w:rPr>
        <w:t xml:space="preserve">:  </w:t>
      </w:r>
      <w:r w:rsidR="00D558CE">
        <w:rPr>
          <w:rFonts w:ascii="Calibri" w:hAnsi="Calibri" w:cs="Tahoma"/>
          <w:i/>
          <w:color w:val="000000"/>
          <w:lang w:val="en-US"/>
        </w:rPr>
        <w:t xml:space="preserve">this </w:t>
      </w:r>
      <w:proofErr w:type="gramStart"/>
      <w:r w:rsidR="00D558CE">
        <w:rPr>
          <w:rFonts w:ascii="Calibri" w:hAnsi="Calibri" w:cs="Tahoma"/>
          <w:i/>
          <w:color w:val="000000"/>
          <w:lang w:val="en-US"/>
        </w:rPr>
        <w:t xml:space="preserve">caption </w:t>
      </w:r>
      <w:r w:rsidRPr="002B0B22">
        <w:rPr>
          <w:rFonts w:ascii="Calibri" w:hAnsi="Calibri" w:cs="Tahoma"/>
          <w:i/>
          <w:color w:val="000000"/>
          <w:lang w:val="en-US"/>
        </w:rPr>
        <w:t xml:space="preserve"> text</w:t>
      </w:r>
      <w:proofErr w:type="gramEnd"/>
      <w:r w:rsidRPr="002B0B22">
        <w:rPr>
          <w:rFonts w:ascii="Calibri" w:hAnsi="Calibri" w:cs="Tahoma"/>
          <w:i/>
          <w:color w:val="000000"/>
          <w:lang w:val="en-US"/>
        </w:rPr>
        <w:t xml:space="preserve"> has to be in Calibri 1</w:t>
      </w:r>
      <w:r w:rsidR="00D558CE">
        <w:rPr>
          <w:rFonts w:ascii="Calibri" w:hAnsi="Calibri" w:cs="Tahoma"/>
          <w:i/>
          <w:color w:val="000000"/>
          <w:lang w:val="en-US"/>
        </w:rPr>
        <w:t>1, italic</w:t>
      </w:r>
    </w:p>
    <w:p w:rsidR="002B0B22" w:rsidRDefault="002B0B22" w:rsidP="002B0B22">
      <w:pPr>
        <w:spacing w:after="0" w:line="240" w:lineRule="auto"/>
        <w:ind w:left="357"/>
        <w:jc w:val="center"/>
        <w:rPr>
          <w:rFonts w:ascii="Calibri" w:hAnsi="Calibri" w:cs="Tahoma"/>
          <w:i/>
          <w:color w:val="000000"/>
          <w:lang w:val="en-US"/>
        </w:rPr>
      </w:pPr>
    </w:p>
    <w:p w:rsidR="002B0B22" w:rsidRDefault="002B0B22" w:rsidP="002B0B22">
      <w:pPr>
        <w:spacing w:after="0" w:line="240" w:lineRule="auto"/>
        <w:ind w:left="357"/>
        <w:jc w:val="center"/>
        <w:rPr>
          <w:rFonts w:ascii="Calibri" w:hAnsi="Calibri" w:cs="Tahoma"/>
          <w:i/>
          <w:color w:val="000000"/>
          <w:lang w:val="en-US"/>
        </w:rPr>
      </w:pPr>
      <w:r>
        <w:rPr>
          <w:rFonts w:ascii="Calibri" w:hAnsi="Calibri" w:cs="Tahoma"/>
          <w:i/>
          <w:color w:val="000000"/>
          <w:lang w:val="en-US"/>
        </w:rPr>
        <w:t>Table 1: Some dates</w:t>
      </w:r>
      <w:r w:rsidR="00D558CE">
        <w:rPr>
          <w:rFonts w:ascii="Calibri" w:hAnsi="Calibri" w:cs="Tahoma"/>
          <w:i/>
          <w:color w:val="000000"/>
          <w:lang w:val="en-US"/>
        </w:rPr>
        <w:t xml:space="preserve"> (text in Calibri 11, italic)</w:t>
      </w:r>
    </w:p>
    <w:tbl>
      <w:tblPr>
        <w:tblStyle w:val="Grilledutableau"/>
        <w:tblW w:w="0" w:type="auto"/>
        <w:tblInd w:w="2547" w:type="dxa"/>
        <w:tblLook w:val="04A0" w:firstRow="1" w:lastRow="0" w:firstColumn="1" w:lastColumn="0" w:noHBand="0" w:noVBand="1"/>
      </w:tblPr>
      <w:tblGrid>
        <w:gridCol w:w="2860"/>
        <w:gridCol w:w="2952"/>
      </w:tblGrid>
      <w:tr w:rsidR="002B0B22" w:rsidTr="00236975">
        <w:tc>
          <w:tcPr>
            <w:tcW w:w="2860" w:type="dxa"/>
          </w:tcPr>
          <w:p w:rsidR="002B0B22" w:rsidRPr="00D558CE" w:rsidRDefault="002B0B22" w:rsidP="002B0B22">
            <w:pPr>
              <w:jc w:val="center"/>
              <w:rPr>
                <w:rFonts w:ascii="Calibri" w:hAnsi="Calibri" w:cs="Tahoma"/>
                <w:color w:val="000000"/>
                <w:sz w:val="20"/>
                <w:lang w:val="en-US"/>
              </w:rPr>
            </w:pPr>
            <w:r w:rsidRPr="00D558CE">
              <w:rPr>
                <w:rFonts w:ascii="Calibri" w:hAnsi="Calibri" w:cs="Tahoma"/>
                <w:color w:val="000000"/>
                <w:sz w:val="20"/>
                <w:lang w:val="en-US"/>
              </w:rPr>
              <w:t xml:space="preserve">Deadline abstract </w:t>
            </w:r>
            <w:proofErr w:type="spellStart"/>
            <w:r w:rsidRPr="00D558CE">
              <w:rPr>
                <w:rFonts w:ascii="Calibri" w:hAnsi="Calibri" w:cs="Tahoma"/>
                <w:color w:val="000000"/>
                <w:sz w:val="20"/>
                <w:lang w:val="en-US"/>
              </w:rPr>
              <w:t>submisison</w:t>
            </w:r>
            <w:proofErr w:type="spellEnd"/>
          </w:p>
        </w:tc>
        <w:tc>
          <w:tcPr>
            <w:tcW w:w="2952" w:type="dxa"/>
          </w:tcPr>
          <w:p w:rsidR="002B0B22" w:rsidRPr="00D558CE" w:rsidRDefault="007D0B13" w:rsidP="002B0B22">
            <w:pPr>
              <w:jc w:val="center"/>
              <w:rPr>
                <w:rFonts w:ascii="Calibri" w:hAnsi="Calibri" w:cs="Tahoma"/>
                <w:i/>
                <w:color w:val="000000"/>
                <w:sz w:val="20"/>
                <w:lang w:val="en-US"/>
              </w:rPr>
            </w:pPr>
            <w:r w:rsidRPr="00D558CE">
              <w:rPr>
                <w:rFonts w:ascii="Calibri" w:hAnsi="Calibri" w:cs="Tahoma"/>
                <w:i/>
                <w:color w:val="000000"/>
                <w:sz w:val="20"/>
                <w:lang w:val="en-US"/>
              </w:rPr>
              <w:t>October, 15th</w:t>
            </w:r>
          </w:p>
        </w:tc>
      </w:tr>
      <w:tr w:rsidR="002B0B22" w:rsidTr="00236975">
        <w:tc>
          <w:tcPr>
            <w:tcW w:w="2860" w:type="dxa"/>
          </w:tcPr>
          <w:p w:rsidR="002B0B22" w:rsidRPr="00D558CE" w:rsidRDefault="002B0B22" w:rsidP="002B0B22">
            <w:pPr>
              <w:jc w:val="center"/>
              <w:rPr>
                <w:rFonts w:ascii="Calibri" w:hAnsi="Calibri" w:cs="Tahoma"/>
                <w:color w:val="000000"/>
                <w:sz w:val="20"/>
                <w:lang w:val="en-US"/>
              </w:rPr>
            </w:pPr>
            <w:proofErr w:type="spellStart"/>
            <w:r w:rsidRPr="00D558CE">
              <w:rPr>
                <w:rFonts w:ascii="Calibri" w:hAnsi="Calibri" w:cs="Tahoma"/>
                <w:color w:val="000000"/>
                <w:sz w:val="20"/>
                <w:lang w:val="en-US"/>
              </w:rPr>
              <w:t>Abstratc</w:t>
            </w:r>
            <w:proofErr w:type="spellEnd"/>
            <w:r w:rsidRPr="00D558CE">
              <w:rPr>
                <w:rFonts w:ascii="Calibri" w:hAnsi="Calibri" w:cs="Tahoma"/>
                <w:color w:val="000000"/>
                <w:sz w:val="20"/>
                <w:lang w:val="en-US"/>
              </w:rPr>
              <w:t xml:space="preserve"> submission</w:t>
            </w:r>
          </w:p>
        </w:tc>
        <w:tc>
          <w:tcPr>
            <w:tcW w:w="2952" w:type="dxa"/>
          </w:tcPr>
          <w:p w:rsidR="002B0B22" w:rsidRPr="00D558CE" w:rsidRDefault="007D0B13" w:rsidP="002B0B22">
            <w:pPr>
              <w:jc w:val="center"/>
              <w:rPr>
                <w:rFonts w:ascii="Calibri" w:hAnsi="Calibri" w:cs="Tahoma"/>
                <w:i/>
                <w:color w:val="000000"/>
                <w:sz w:val="20"/>
                <w:lang w:val="en-US"/>
              </w:rPr>
            </w:pPr>
            <w:r w:rsidRPr="00D558CE">
              <w:rPr>
                <w:rFonts w:ascii="Calibri" w:hAnsi="Calibri" w:cs="Tahoma"/>
                <w:i/>
                <w:color w:val="000000"/>
                <w:sz w:val="20"/>
                <w:lang w:val="en-US"/>
              </w:rPr>
              <w:t>November, 10th</w:t>
            </w:r>
          </w:p>
        </w:tc>
      </w:tr>
      <w:tr w:rsidR="002B0B22" w:rsidTr="00236975">
        <w:tc>
          <w:tcPr>
            <w:tcW w:w="2860" w:type="dxa"/>
          </w:tcPr>
          <w:p w:rsidR="002B0B22" w:rsidRPr="00D558CE" w:rsidRDefault="002B0B22" w:rsidP="002B0B22">
            <w:pPr>
              <w:jc w:val="center"/>
              <w:rPr>
                <w:rFonts w:ascii="Calibri" w:hAnsi="Calibri" w:cs="Tahoma"/>
                <w:color w:val="000000"/>
                <w:sz w:val="20"/>
                <w:lang w:val="en-US"/>
              </w:rPr>
            </w:pPr>
            <w:r w:rsidRPr="00D558CE">
              <w:rPr>
                <w:rFonts w:ascii="Calibri" w:hAnsi="Calibri" w:cs="Tahoma"/>
                <w:color w:val="000000"/>
                <w:sz w:val="20"/>
                <w:lang w:val="en-US"/>
              </w:rPr>
              <w:t>Workshop</w:t>
            </w:r>
          </w:p>
        </w:tc>
        <w:tc>
          <w:tcPr>
            <w:tcW w:w="2952" w:type="dxa"/>
          </w:tcPr>
          <w:p w:rsidR="002B0B22" w:rsidRPr="00D558CE" w:rsidRDefault="00D558CE" w:rsidP="002B0B22">
            <w:pPr>
              <w:jc w:val="center"/>
              <w:rPr>
                <w:rFonts w:ascii="Calibri" w:hAnsi="Calibri" w:cs="Tahoma"/>
                <w:i/>
                <w:color w:val="000000"/>
                <w:sz w:val="20"/>
                <w:lang w:val="en-US"/>
              </w:rPr>
            </w:pPr>
            <w:r w:rsidRPr="00D558CE">
              <w:rPr>
                <w:rFonts w:ascii="Calibri" w:hAnsi="Calibri" w:cs="Tahoma"/>
                <w:i/>
                <w:color w:val="000000"/>
                <w:sz w:val="20"/>
                <w:lang w:val="en-US"/>
              </w:rPr>
              <w:t>25-26</w:t>
            </w:r>
            <w:r w:rsidRPr="00D558CE">
              <w:rPr>
                <w:rFonts w:ascii="Calibri" w:hAnsi="Calibri" w:cs="Tahoma"/>
                <w:i/>
                <w:color w:val="000000"/>
                <w:sz w:val="20"/>
                <w:vertAlign w:val="superscript"/>
                <w:lang w:val="en-US"/>
              </w:rPr>
              <w:t>th</w:t>
            </w:r>
            <w:r w:rsidRPr="00D558CE">
              <w:rPr>
                <w:rFonts w:ascii="Calibri" w:hAnsi="Calibri" w:cs="Tahoma"/>
                <w:i/>
                <w:color w:val="000000"/>
                <w:sz w:val="20"/>
                <w:lang w:val="en-US"/>
              </w:rPr>
              <w:t xml:space="preserve"> November</w:t>
            </w:r>
          </w:p>
        </w:tc>
      </w:tr>
    </w:tbl>
    <w:p w:rsidR="002B0B22" w:rsidRDefault="002B0B22" w:rsidP="002B0B22">
      <w:pPr>
        <w:spacing w:after="0" w:line="240" w:lineRule="auto"/>
        <w:ind w:left="357"/>
        <w:jc w:val="center"/>
        <w:rPr>
          <w:rFonts w:ascii="Calibri" w:hAnsi="Calibri" w:cs="Tahoma"/>
          <w:i/>
          <w:color w:val="000000"/>
          <w:lang w:val="en-US"/>
        </w:rPr>
      </w:pPr>
    </w:p>
    <w:p w:rsidR="002B0B22" w:rsidRDefault="002B0B22" w:rsidP="002B0B22">
      <w:pPr>
        <w:spacing w:after="0" w:line="240" w:lineRule="auto"/>
        <w:ind w:left="357"/>
        <w:rPr>
          <w:sz w:val="28"/>
          <w:szCs w:val="28"/>
          <w:lang w:val="en-US"/>
        </w:rPr>
      </w:pPr>
    </w:p>
    <w:p w:rsidR="002B0B22" w:rsidRPr="005A3812" w:rsidRDefault="002B0B22" w:rsidP="002B0B22">
      <w:pPr>
        <w:spacing w:after="120" w:line="240" w:lineRule="auto"/>
        <w:ind w:left="357"/>
        <w:rPr>
          <w:b/>
          <w:sz w:val="24"/>
          <w:szCs w:val="28"/>
          <w:lang w:val="en-US"/>
        </w:rPr>
      </w:pPr>
      <w:r w:rsidRPr="005A3812">
        <w:rPr>
          <w:b/>
          <w:sz w:val="24"/>
          <w:szCs w:val="28"/>
          <w:lang w:val="en-US"/>
        </w:rPr>
        <w:t>Re</w:t>
      </w:r>
      <w:bookmarkStart w:id="0" w:name="_GoBack"/>
      <w:bookmarkEnd w:id="0"/>
      <w:r w:rsidRPr="005A3812">
        <w:rPr>
          <w:b/>
          <w:sz w:val="24"/>
          <w:szCs w:val="28"/>
          <w:lang w:val="en-US"/>
        </w:rPr>
        <w:t>ferences</w:t>
      </w:r>
      <w:r w:rsidR="007B6B56">
        <w:rPr>
          <w:b/>
          <w:sz w:val="24"/>
          <w:szCs w:val="28"/>
          <w:lang w:val="en-US"/>
        </w:rPr>
        <w:t xml:space="preserve"> </w:t>
      </w:r>
      <w:r w:rsidR="007B6B56">
        <w:rPr>
          <w:b/>
          <w:sz w:val="24"/>
          <w:szCs w:val="28"/>
          <w:lang w:val="en-US"/>
        </w:rPr>
        <w:t>(Calibri 12, bold)</w:t>
      </w:r>
    </w:p>
    <w:p w:rsidR="002B0B22" w:rsidRPr="005A3812" w:rsidRDefault="002B0B22" w:rsidP="002B0B22">
      <w:pPr>
        <w:spacing w:after="0" w:line="240" w:lineRule="auto"/>
        <w:ind w:left="357"/>
        <w:rPr>
          <w:szCs w:val="28"/>
          <w:lang w:val="en-US"/>
        </w:rPr>
      </w:pPr>
      <w:r w:rsidRPr="005A3812">
        <w:rPr>
          <w:szCs w:val="28"/>
          <w:lang w:val="en-US"/>
        </w:rPr>
        <w:t>[1] A. Author, B. Author (2010</w:t>
      </w:r>
      <w:r>
        <w:rPr>
          <w:szCs w:val="28"/>
          <w:lang w:val="en-US"/>
        </w:rPr>
        <w:t xml:space="preserve">), </w:t>
      </w:r>
      <w:r w:rsidRPr="005A3812">
        <w:rPr>
          <w:szCs w:val="28"/>
          <w:lang w:val="en-US"/>
        </w:rPr>
        <w:t xml:space="preserve">the publication title; </w:t>
      </w:r>
      <w:r w:rsidRPr="005A3812">
        <w:rPr>
          <w:i/>
          <w:szCs w:val="28"/>
          <w:lang w:val="en-US"/>
        </w:rPr>
        <w:t>Abbrev; J. Name</w:t>
      </w:r>
      <w:r w:rsidRPr="005A3812">
        <w:rPr>
          <w:szCs w:val="28"/>
          <w:lang w:val="en-US"/>
        </w:rPr>
        <w:t xml:space="preserve">, </w:t>
      </w:r>
      <w:r w:rsidRPr="005A3812">
        <w:rPr>
          <w:b/>
          <w:szCs w:val="28"/>
          <w:lang w:val="en-US"/>
        </w:rPr>
        <w:t>11</w:t>
      </w:r>
      <w:r w:rsidRPr="005A3812">
        <w:rPr>
          <w:szCs w:val="28"/>
          <w:lang w:val="en-US"/>
        </w:rPr>
        <w:t>, 8-14</w:t>
      </w:r>
    </w:p>
    <w:p w:rsidR="002B0B22" w:rsidRPr="005A3812" w:rsidRDefault="002B0B22" w:rsidP="002B0B22">
      <w:pPr>
        <w:spacing w:after="0" w:line="240" w:lineRule="auto"/>
        <w:ind w:left="357"/>
        <w:rPr>
          <w:szCs w:val="28"/>
          <w:lang w:val="en-US"/>
        </w:rPr>
      </w:pPr>
      <w:r w:rsidRPr="005A3812">
        <w:rPr>
          <w:szCs w:val="28"/>
          <w:lang w:val="en-US"/>
        </w:rPr>
        <w:t xml:space="preserve">[2] C. Author, D. Author, E. Author, F. Author, G. Author, et. </w:t>
      </w:r>
      <w:proofErr w:type="gramStart"/>
      <w:r w:rsidRPr="005A3812">
        <w:rPr>
          <w:szCs w:val="28"/>
          <w:lang w:val="en-US"/>
        </w:rPr>
        <w:t>Al  (</w:t>
      </w:r>
      <w:proofErr w:type="gramEnd"/>
      <w:r w:rsidRPr="005A3812">
        <w:rPr>
          <w:szCs w:val="28"/>
          <w:lang w:val="en-US"/>
        </w:rPr>
        <w:t xml:space="preserve">2012); publication title; </w:t>
      </w:r>
      <w:r w:rsidRPr="005A3812">
        <w:rPr>
          <w:i/>
          <w:szCs w:val="28"/>
          <w:lang w:val="en-US"/>
        </w:rPr>
        <w:t>Abbrev; J. Name</w:t>
      </w:r>
      <w:r w:rsidRPr="005A3812">
        <w:rPr>
          <w:szCs w:val="28"/>
          <w:lang w:val="en-US"/>
        </w:rPr>
        <w:t xml:space="preserve">, </w:t>
      </w:r>
      <w:r w:rsidRPr="005A3812">
        <w:rPr>
          <w:b/>
          <w:szCs w:val="28"/>
          <w:lang w:val="en-US"/>
        </w:rPr>
        <w:t>456</w:t>
      </w:r>
      <w:r w:rsidRPr="005A3812">
        <w:rPr>
          <w:szCs w:val="28"/>
          <w:lang w:val="en-US"/>
        </w:rPr>
        <w:t>, 50-61</w:t>
      </w:r>
    </w:p>
    <w:p w:rsidR="002B0B22" w:rsidRDefault="002B0B22" w:rsidP="002B0B22">
      <w:pPr>
        <w:spacing w:after="0" w:line="240" w:lineRule="auto"/>
        <w:ind w:left="357"/>
        <w:jc w:val="center"/>
        <w:rPr>
          <w:rFonts w:ascii="Calibri" w:hAnsi="Calibri" w:cs="Tahoma"/>
          <w:i/>
          <w:color w:val="000000"/>
          <w:lang w:val="en-US"/>
        </w:rPr>
      </w:pPr>
    </w:p>
    <w:sectPr w:rsidR="002B0B22" w:rsidSect="00C9310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FC5" w:rsidRDefault="00D70FC5" w:rsidP="003F4B43">
      <w:pPr>
        <w:spacing w:after="0" w:line="240" w:lineRule="auto"/>
      </w:pPr>
      <w:r>
        <w:separator/>
      </w:r>
    </w:p>
  </w:endnote>
  <w:endnote w:type="continuationSeparator" w:id="0">
    <w:p w:rsidR="00D70FC5" w:rsidRDefault="00D70FC5" w:rsidP="003F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FC5" w:rsidRDefault="00D70FC5" w:rsidP="003F4B43">
      <w:pPr>
        <w:spacing w:after="0" w:line="240" w:lineRule="auto"/>
      </w:pPr>
      <w:r>
        <w:separator/>
      </w:r>
    </w:p>
  </w:footnote>
  <w:footnote w:type="continuationSeparator" w:id="0">
    <w:p w:rsidR="00D70FC5" w:rsidRDefault="00D70FC5" w:rsidP="003F4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43" w:rsidRPr="003F4B43" w:rsidRDefault="00ED5889" w:rsidP="00C9310E">
    <w:pPr>
      <w:pStyle w:val="En-tte"/>
      <w:tabs>
        <w:tab w:val="clear" w:pos="4536"/>
      </w:tabs>
      <w:rPr>
        <w:lang w:val="en-US"/>
      </w:rPr>
    </w:pPr>
    <w:r>
      <w:rPr>
        <w:lang w:val="en-US"/>
      </w:rPr>
      <w:t>X</w:t>
    </w:r>
    <w:r w:rsidR="003F4B43" w:rsidRPr="003F4B43">
      <w:rPr>
        <w:lang w:val="en-US"/>
      </w:rPr>
      <w:t xml:space="preserve"> Franco-Spanish Workshop</w:t>
    </w:r>
    <w:r w:rsidR="002C6792">
      <w:rPr>
        <w:lang w:val="en-US"/>
      </w:rPr>
      <w:t xml:space="preserve"> CMC2 -</w:t>
    </w:r>
    <w:r w:rsidR="003F4B43" w:rsidRPr="003F4B43">
      <w:rPr>
        <w:lang w:val="en-US"/>
      </w:rPr>
      <w:t xml:space="preserve"> IBERNAM-CMC2 –</w:t>
    </w:r>
    <w:r w:rsidR="003F4B43">
      <w:rPr>
        <w:lang w:val="en-US"/>
      </w:rPr>
      <w:t xml:space="preserve"> </w:t>
    </w:r>
    <w:r w:rsidR="002C6792">
      <w:rPr>
        <w:lang w:val="en-US"/>
      </w:rPr>
      <w:t>25</w:t>
    </w:r>
    <w:r>
      <w:rPr>
        <w:lang w:val="en-US"/>
      </w:rPr>
      <w:t>-</w:t>
    </w:r>
    <w:r w:rsidR="002C6792">
      <w:rPr>
        <w:lang w:val="en-US"/>
      </w:rPr>
      <w:t>26</w:t>
    </w:r>
    <w:r w:rsidR="003F4B43" w:rsidRPr="003F4B43">
      <w:rPr>
        <w:vertAlign w:val="superscript"/>
        <w:lang w:val="en-US"/>
      </w:rPr>
      <w:t>th</w:t>
    </w:r>
    <w:r>
      <w:rPr>
        <w:lang w:val="en-US"/>
      </w:rPr>
      <w:t xml:space="preserve"> </w:t>
    </w:r>
    <w:r w:rsidR="007B6CDD">
      <w:rPr>
        <w:lang w:val="en-US"/>
      </w:rPr>
      <w:t>N</w:t>
    </w:r>
    <w:r w:rsidR="002C6792">
      <w:rPr>
        <w:lang w:val="en-US"/>
      </w:rPr>
      <w:t>ovember</w:t>
    </w:r>
    <w:r>
      <w:rPr>
        <w:lang w:val="en-US"/>
      </w:rPr>
      <w:t xml:space="preserve"> 20</w:t>
    </w:r>
    <w:r w:rsidR="002C6792">
      <w:rPr>
        <w:lang w:val="en-US"/>
      </w:rPr>
      <w:t>21</w:t>
    </w:r>
    <w:r>
      <w:rPr>
        <w:lang w:val="en-US"/>
      </w:rPr>
      <w:t xml:space="preserve">, </w:t>
    </w:r>
    <w:proofErr w:type="spellStart"/>
    <w:r w:rsidR="002C6792">
      <w:rPr>
        <w:lang w:val="en-US"/>
      </w:rPr>
      <w:t>Arcachon</w:t>
    </w:r>
    <w:proofErr w:type="spellEnd"/>
    <w:r>
      <w:rPr>
        <w:lang w:val="en-US"/>
      </w:rPr>
      <w:t xml:space="preserve">, </w:t>
    </w:r>
    <w:r w:rsidR="002C6792">
      <w:rPr>
        <w:lang w:val="en-US"/>
      </w:rPr>
      <w:t>France</w:t>
    </w:r>
  </w:p>
  <w:p w:rsidR="003F4B43" w:rsidRPr="003F4B43" w:rsidRDefault="003F4B4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F5D59"/>
    <w:multiLevelType w:val="hybridMultilevel"/>
    <w:tmpl w:val="52A60E56"/>
    <w:lvl w:ilvl="0" w:tplc="389062F8">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43"/>
    <w:rsid w:val="00153B13"/>
    <w:rsid w:val="001B1D80"/>
    <w:rsid w:val="001E71B1"/>
    <w:rsid w:val="002226FA"/>
    <w:rsid w:val="00294E7C"/>
    <w:rsid w:val="002B0B22"/>
    <w:rsid w:val="002C6792"/>
    <w:rsid w:val="002E56EA"/>
    <w:rsid w:val="00302767"/>
    <w:rsid w:val="003F4B43"/>
    <w:rsid w:val="004A543B"/>
    <w:rsid w:val="004E6378"/>
    <w:rsid w:val="005A3812"/>
    <w:rsid w:val="00625B08"/>
    <w:rsid w:val="006C2596"/>
    <w:rsid w:val="00757F16"/>
    <w:rsid w:val="007B6B56"/>
    <w:rsid w:val="007B6CDD"/>
    <w:rsid w:val="007D0B13"/>
    <w:rsid w:val="007F18D8"/>
    <w:rsid w:val="00977F94"/>
    <w:rsid w:val="009A6CD1"/>
    <w:rsid w:val="00A41EDE"/>
    <w:rsid w:val="00AE47D0"/>
    <w:rsid w:val="00BC4ABD"/>
    <w:rsid w:val="00C9310E"/>
    <w:rsid w:val="00C94884"/>
    <w:rsid w:val="00D558CE"/>
    <w:rsid w:val="00D56EC4"/>
    <w:rsid w:val="00D70FC5"/>
    <w:rsid w:val="00E20EFF"/>
    <w:rsid w:val="00ED5889"/>
    <w:rsid w:val="00F365B2"/>
    <w:rsid w:val="00F64673"/>
    <w:rsid w:val="00FC5540"/>
    <w:rsid w:val="00FF3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3421"/>
  <w15:docId w15:val="{B9CB914F-DD7A-4AF3-AF50-2387C82C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4B43"/>
    <w:pPr>
      <w:tabs>
        <w:tab w:val="center" w:pos="4536"/>
        <w:tab w:val="right" w:pos="9072"/>
      </w:tabs>
      <w:spacing w:after="0" w:line="240" w:lineRule="auto"/>
    </w:pPr>
  </w:style>
  <w:style w:type="character" w:customStyle="1" w:styleId="En-tteCar">
    <w:name w:val="En-tête Car"/>
    <w:basedOn w:val="Policepardfaut"/>
    <w:link w:val="En-tte"/>
    <w:uiPriority w:val="99"/>
    <w:rsid w:val="003F4B43"/>
  </w:style>
  <w:style w:type="paragraph" w:styleId="Pieddepage">
    <w:name w:val="footer"/>
    <w:basedOn w:val="Normal"/>
    <w:link w:val="PieddepageCar"/>
    <w:uiPriority w:val="99"/>
    <w:unhideWhenUsed/>
    <w:rsid w:val="003F4B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B43"/>
  </w:style>
  <w:style w:type="paragraph" w:styleId="Paragraphedeliste">
    <w:name w:val="List Paragraph"/>
    <w:basedOn w:val="Normal"/>
    <w:uiPriority w:val="34"/>
    <w:qFormat/>
    <w:rsid w:val="003F4B43"/>
    <w:pPr>
      <w:ind w:left="720"/>
      <w:contextualSpacing/>
    </w:pPr>
  </w:style>
  <w:style w:type="paragraph" w:customStyle="1" w:styleId="EurosensorsAuthor">
    <w:name w:val="Eurosensors Author"/>
    <w:basedOn w:val="Normal"/>
    <w:qFormat/>
    <w:rsid w:val="002E56EA"/>
    <w:pPr>
      <w:spacing w:before="120" w:after="120" w:line="240" w:lineRule="auto"/>
      <w:jc w:val="center"/>
    </w:pPr>
    <w:rPr>
      <w:rFonts w:ascii="Times New Roman" w:eastAsia="MS Mincho" w:hAnsi="Times New Roman" w:cs="Times New Roman"/>
      <w:szCs w:val="24"/>
      <w:lang w:val="en-GB" w:eastAsia="de-DE"/>
    </w:rPr>
  </w:style>
  <w:style w:type="paragraph" w:customStyle="1" w:styleId="EurosensorsAffiliation">
    <w:name w:val="Eurosensors Affiliation"/>
    <w:basedOn w:val="Normal"/>
    <w:qFormat/>
    <w:rsid w:val="002E56EA"/>
    <w:pPr>
      <w:spacing w:after="0" w:line="240" w:lineRule="auto"/>
      <w:jc w:val="center"/>
    </w:pPr>
    <w:rPr>
      <w:rFonts w:ascii="Times New Roman" w:eastAsia="MS Mincho" w:hAnsi="Times New Roman" w:cs="Times New Roman"/>
      <w:i/>
      <w:sz w:val="20"/>
      <w:szCs w:val="20"/>
      <w:lang w:val="en-GB" w:eastAsia="de-DE"/>
    </w:rPr>
  </w:style>
  <w:style w:type="paragraph" w:customStyle="1" w:styleId="EurosensorsCaptionTable">
    <w:name w:val="Eurosensors Caption Table"/>
    <w:basedOn w:val="Normal"/>
    <w:qFormat/>
    <w:rsid w:val="002B0B22"/>
    <w:pPr>
      <w:spacing w:before="360" w:after="120" w:line="240" w:lineRule="auto"/>
    </w:pPr>
    <w:rPr>
      <w:rFonts w:ascii="Times New Roman" w:eastAsia="MS Mincho" w:hAnsi="Times New Roman" w:cs="Times New Roman"/>
      <w:bCs/>
      <w:i/>
      <w:sz w:val="20"/>
      <w:szCs w:val="18"/>
      <w:lang w:val="en-GB" w:eastAsia="de-DE"/>
    </w:rPr>
  </w:style>
  <w:style w:type="table" w:styleId="Grilledutableau">
    <w:name w:val="Table Grid"/>
    <w:basedOn w:val="TableauNormal"/>
    <w:uiPriority w:val="59"/>
    <w:rsid w:val="002B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216</Words>
  <Characters>1190</Characters>
  <Application>Microsoft Office Word</Application>
  <DocSecurity>0</DocSecurity>
  <Lines>9</Lines>
  <Paragraphs>2</Paragraphs>
  <ScaleCrop>false</ScaleCrop>
  <HeadingPairs>
    <vt:vector size="4" baseType="variant">
      <vt:variant>
        <vt:lpstr>Titre</vt:lpstr>
      </vt:variant>
      <vt:variant>
        <vt:i4>1</vt:i4>
      </vt:variant>
      <vt:variant>
        <vt:lpstr>Títol</vt:lpstr>
      </vt:variant>
      <vt:variant>
        <vt:i4>1</vt:i4>
      </vt:variant>
    </vt:vector>
  </HeadingPairs>
  <TitlesOfParts>
    <vt:vector size="2" baseType="lpstr">
      <vt:lpstr/>
      <vt:lpstr/>
    </vt:vector>
  </TitlesOfParts>
  <Company>LAAS-CNRS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Menini</dc:creator>
  <cp:lastModifiedBy>debeda</cp:lastModifiedBy>
  <cp:revision>11</cp:revision>
  <cp:lastPrinted>2016-09-10T14:12:00Z</cp:lastPrinted>
  <dcterms:created xsi:type="dcterms:W3CDTF">2021-09-24T16:24:00Z</dcterms:created>
  <dcterms:modified xsi:type="dcterms:W3CDTF">2021-09-29T17:45:00Z</dcterms:modified>
</cp:coreProperties>
</file>